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E4263">
      <w:pPr>
        <w:spacing w:line="600" w:lineRule="exact"/>
        <w:jc w:val="center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202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年度安徽省发展改革系统优秀研究成果奖申报表</w:t>
      </w:r>
    </w:p>
    <w:tbl>
      <w:tblPr>
        <w:tblStyle w:val="3"/>
        <w:tblW w:w="8645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358"/>
        <w:gridCol w:w="497"/>
        <w:gridCol w:w="885"/>
        <w:gridCol w:w="234"/>
        <w:gridCol w:w="1026"/>
        <w:gridCol w:w="793"/>
        <w:gridCol w:w="827"/>
        <w:gridCol w:w="147"/>
        <w:gridCol w:w="1448"/>
      </w:tblGrid>
      <w:tr w14:paraId="06FA0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B9CB8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7215" w:type="dxa"/>
            <w:gridSpan w:val="9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B09468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0B56B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404B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8C33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E0F5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DFF8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049B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C53674D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0CC43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D274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F8FF4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9F14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F7BCC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878AD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专业技术职务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75A40F08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31E44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01FB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4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52D90C0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3E24C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</w:rPr>
              <w:t>合作</w:t>
            </w:r>
            <w:r>
              <w:rPr>
                <w:rFonts w:hAnsi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4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7C365A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12F7E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97A7D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指定联系人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72581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D525E">
            <w:pPr>
              <w:widowControl/>
              <w:jc w:val="center"/>
              <w:rPr>
                <w:rFonts w:hint="eastAsia" w:hAnsi="宋体"/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办公电话</w:t>
            </w:r>
          </w:p>
          <w:p w14:paraId="184A3239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及手机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67415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C890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QQ</w:t>
            </w:r>
            <w:r>
              <w:rPr>
                <w:rFonts w:hAnsi="宋体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3C3FF6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22EB8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7F51D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通讯地址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rFonts w:hAnsi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721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11EB15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1D38A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1DDF9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完成人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9F235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34139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89CE1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职务／职称</w:t>
            </w:r>
          </w:p>
        </w:tc>
        <w:tc>
          <w:tcPr>
            <w:tcW w:w="242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noWrap/>
            <w:vAlign w:val="center"/>
          </w:tcPr>
          <w:p w14:paraId="7C25EDDD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工作单位</w:t>
            </w:r>
          </w:p>
        </w:tc>
      </w:tr>
      <w:tr w14:paraId="31178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794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第一完成人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547F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28FD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26F44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0CE6B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790BC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16DBCA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其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4"/>
              </w:rPr>
              <w:t>他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rFonts w:hAnsi="宋体"/>
                <w:color w:val="000000"/>
                <w:kern w:val="0"/>
                <w:sz w:val="24"/>
              </w:rPr>
              <w:t>完成人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E9F8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C68B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03583A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D564B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44148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B01F81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BE9D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057A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C55C80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B0079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3F5B4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BEFA5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9ABE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20A9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5BED1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FDAFF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232AB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D8339C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2410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206C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9FAD0B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A6108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38C20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13974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82DA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44B5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4AB19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7FC10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0E583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FF3E8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7D3D4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3AFF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5B746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B221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4F843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85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F43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完成、出版或发表时间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rFonts w:hAnsi="宋体"/>
                <w:color w:val="000000"/>
                <w:kern w:val="0"/>
                <w:sz w:val="24"/>
              </w:rPr>
              <w:t>报刊或出版社名称</w:t>
            </w:r>
          </w:p>
        </w:tc>
        <w:tc>
          <w:tcPr>
            <w:tcW w:w="2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C89C1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8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C4289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字数</w:t>
            </w:r>
          </w:p>
        </w:tc>
        <w:tc>
          <w:tcPr>
            <w:tcW w:w="15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E66B50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612EB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45" w:type="dxa"/>
            <w:gridSpan w:val="10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464FB457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4"/>
              </w:rPr>
              <w:t>成果内容提要、创新点：</w:t>
            </w:r>
          </w:p>
        </w:tc>
      </w:tr>
      <w:tr w14:paraId="28083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8645" w:type="dxa"/>
            <w:gridSpan w:val="10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CE81A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7495B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5" w:type="dxa"/>
            <w:gridSpan w:val="10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88C51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32E64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5" w:type="dxa"/>
            <w:gridSpan w:val="10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F85F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31726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5" w:type="dxa"/>
            <w:gridSpan w:val="10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13B9F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5C699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5" w:type="dxa"/>
            <w:gridSpan w:val="10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DB4A5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45335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5" w:type="dxa"/>
            <w:gridSpan w:val="10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94F28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7CA80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5" w:type="dxa"/>
            <w:gridSpan w:val="10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0D1017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 w14:paraId="6065DC26">
      <w:pPr>
        <w:spacing w:line="20" w:lineRule="exact"/>
        <w:rPr>
          <w:rFonts w:hint="eastAsia" w:eastAsia="仿宋_GB2312"/>
          <w:sz w:val="32"/>
          <w:szCs w:val="32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2439"/>
        <w:gridCol w:w="353"/>
        <w:gridCol w:w="270"/>
        <w:gridCol w:w="270"/>
        <w:gridCol w:w="264"/>
        <w:gridCol w:w="3258"/>
        <w:gridCol w:w="238"/>
        <w:gridCol w:w="238"/>
      </w:tblGrid>
      <w:tr w14:paraId="4B02E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0" w:hRule="atLeast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top"/>
          </w:tcPr>
          <w:p w14:paraId="0A9AB9F5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成果应用、社会反响（包括领导指示、获奖、评奖、转载）：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top"/>
          </w:tcPr>
          <w:p w14:paraId="4E07550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top"/>
          </w:tcPr>
          <w:p w14:paraId="6BC7BFD9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0364C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top"/>
          </w:tcPr>
          <w:p w14:paraId="12DFB631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申报单位意见（写出简短评语）：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06AA7678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B21757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2B583B53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5DBFC5A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35DF15F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7D1E106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48DF2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top"/>
          </w:tcPr>
          <w:p w14:paraId="469409D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4F95F01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A0B3235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FAE1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0F09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258C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D10EC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负责人签名：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12C1C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F5BB31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1ABA8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top"/>
          </w:tcPr>
          <w:p w14:paraId="419009A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061247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A05455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1068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4E68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44391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A2CC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hAnsi="宋体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69DB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F2FB615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623EA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top"/>
          </w:tcPr>
          <w:p w14:paraId="0CD8C09F">
            <w:pPr>
              <w:widowControl/>
              <w:jc w:val="left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评审委员会意见（写明评定等次及理由）：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  </w:t>
            </w:r>
          </w:p>
          <w:p w14:paraId="2125733D">
            <w:pPr>
              <w:widowControl/>
              <w:jc w:val="left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04A525B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1A56743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2610D165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7107CA3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371E4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vAlign w:val="top"/>
          </w:tcPr>
          <w:p w14:paraId="35EBB6AC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67829F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4"/>
              </w:rPr>
              <w:t>获奖等次：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7EE247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2A02B2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0FFFACC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C5BA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B3A4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负责人签名：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28918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586EBA3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3D0B9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3046C55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top"/>
          </w:tcPr>
          <w:p w14:paraId="0E58519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top"/>
          </w:tcPr>
          <w:p w14:paraId="7900A02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top"/>
          </w:tcPr>
          <w:p w14:paraId="54265F48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top"/>
          </w:tcPr>
          <w:p w14:paraId="5285C2F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bottom"/>
          </w:tcPr>
          <w:p w14:paraId="17B11B29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bottom"/>
          </w:tcPr>
          <w:p w14:paraId="701DE776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hAnsi="宋体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EC8B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1FD6C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BA76C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color w:val="000000"/>
                <w:kern w:val="0"/>
                <w:sz w:val="22"/>
                <w:szCs w:val="22"/>
              </w:rPr>
              <w:t>说明：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5A8B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48837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2CF6F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9A098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E22B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EA973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7B0F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430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14:paraId="20DAE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E00C49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1.</w:t>
            </w:r>
            <w:r>
              <w:rPr>
                <w:rFonts w:hAnsi="宋体"/>
                <w:color w:val="000000"/>
                <w:kern w:val="0"/>
                <w:sz w:val="24"/>
              </w:rPr>
              <w:t>本表只填写一份，在申报单位意见一栏需加盖第一完成单位公章。</w:t>
            </w:r>
            <w:r>
              <w:rPr>
                <w:rFonts w:hint="eastAsia" w:hAnsi="宋体"/>
                <w:color w:val="000000"/>
                <w:kern w:val="0"/>
                <w:sz w:val="24"/>
              </w:rPr>
              <w:t>合作</w:t>
            </w:r>
            <w:r>
              <w:rPr>
                <w:rFonts w:hAnsi="宋体"/>
                <w:color w:val="000000"/>
                <w:kern w:val="0"/>
                <w:sz w:val="24"/>
              </w:rPr>
              <w:t>单位不超过</w:t>
            </w: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rFonts w:hAnsi="宋体"/>
                <w:color w:val="000000"/>
                <w:kern w:val="0"/>
                <w:sz w:val="24"/>
              </w:rPr>
              <w:t>个，主要完成人不超过</w:t>
            </w:r>
            <w:r>
              <w:rPr>
                <w:color w:val="000000"/>
                <w:kern w:val="0"/>
                <w:sz w:val="24"/>
              </w:rPr>
              <w:t>10</w:t>
            </w:r>
            <w:r>
              <w:rPr>
                <w:rFonts w:hAnsi="宋体"/>
                <w:color w:val="000000"/>
                <w:kern w:val="0"/>
                <w:sz w:val="24"/>
              </w:rPr>
              <w:t>人；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    2.</w:t>
            </w:r>
            <w:r>
              <w:rPr>
                <w:rFonts w:hAnsi="宋体"/>
                <w:color w:val="000000"/>
                <w:kern w:val="0"/>
                <w:sz w:val="24"/>
              </w:rPr>
              <w:t>本表请不要手工填写。</w:t>
            </w:r>
          </w:p>
        </w:tc>
      </w:tr>
    </w:tbl>
    <w:p w14:paraId="34454AE6">
      <w:pPr>
        <w:spacing w:line="20" w:lineRule="exact"/>
        <w:rPr>
          <w:rFonts w:hint="eastAsia" w:eastAsia="仿宋_GB2312"/>
          <w:sz w:val="32"/>
          <w:szCs w:val="32"/>
        </w:rPr>
      </w:pPr>
    </w:p>
    <w:p w14:paraId="6B6E5C56"/>
    <w:sectPr>
      <w:footerReference r:id="rId3" w:type="default"/>
      <w:footerReference r:id="rId4" w:type="even"/>
      <w:pgSz w:w="11906" w:h="16838"/>
      <w:pgMar w:top="1588" w:right="1701" w:bottom="1418" w:left="170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